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05" w:rsidRPr="00890F05" w:rsidRDefault="00890F05" w:rsidP="00890F05">
      <w:pPr>
        <w:spacing w:after="0" w:line="240" w:lineRule="auto"/>
        <w:jc w:val="center"/>
        <w:textAlignment w:val="baseline"/>
        <w:outlineLvl w:val="5"/>
        <w:rPr>
          <w:rFonts w:ascii="Foo" w:eastAsia="Times New Roman" w:hAnsi="Foo" w:cs="Times New Roman"/>
          <w:color w:val="000000" w:themeColor="text1"/>
          <w:sz w:val="72"/>
          <w:szCs w:val="72"/>
          <w:lang w:eastAsia="ru-RU"/>
        </w:rPr>
      </w:pPr>
      <w:r w:rsidRPr="00890F05">
        <w:rPr>
          <w:rFonts w:ascii="Foo" w:eastAsia="Times New Roman" w:hAnsi="Foo" w:cs="Times New Roman"/>
          <w:color w:val="000000" w:themeColor="text1"/>
          <w:sz w:val="72"/>
          <w:szCs w:val="72"/>
          <w:lang w:eastAsia="ru-RU"/>
        </w:rPr>
        <w:t xml:space="preserve">Студия </w:t>
      </w:r>
      <w:proofErr w:type="spellStart"/>
      <w:r w:rsidRPr="00890F05">
        <w:rPr>
          <w:rFonts w:ascii="Foo" w:eastAsia="Times New Roman" w:hAnsi="Foo" w:cs="Times New Roman"/>
          <w:color w:val="000000" w:themeColor="text1"/>
          <w:sz w:val="72"/>
          <w:szCs w:val="72"/>
          <w:lang w:eastAsia="ru-RU"/>
        </w:rPr>
        <w:t>Легоконструирования</w:t>
      </w:r>
      <w:proofErr w:type="spellEnd"/>
      <w:r w:rsidRPr="00890F05">
        <w:rPr>
          <w:rFonts w:ascii="Foo" w:eastAsia="Times New Roman" w:hAnsi="Foo" w:cs="Times New Roman"/>
          <w:color w:val="000000" w:themeColor="text1"/>
          <w:sz w:val="72"/>
          <w:szCs w:val="72"/>
          <w:lang w:eastAsia="ru-RU"/>
        </w:rPr>
        <w:t>.</w:t>
      </w:r>
    </w:p>
    <w:p w:rsidR="00890F05" w:rsidRPr="00890F05" w:rsidRDefault="00890F05" w:rsidP="00890F05">
      <w:pPr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90F0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 3 до 5 лет</w:t>
      </w:r>
    </w:p>
    <w:p w:rsidR="00890F05" w:rsidRPr="00890F05" w:rsidRDefault="00890F05" w:rsidP="00890F05">
      <w:pPr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90F0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Разовое посещение 350 рублей</w:t>
      </w:r>
    </w:p>
    <w:p w:rsidR="00890F05" w:rsidRPr="00890F05" w:rsidRDefault="00890F05" w:rsidP="00890F05">
      <w:pPr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color w:val="F26524"/>
          <w:sz w:val="32"/>
          <w:szCs w:val="32"/>
          <w:lang w:eastAsia="ru-RU"/>
        </w:rPr>
      </w:pPr>
      <w:r w:rsidRPr="00890F05">
        <w:rPr>
          <w:rFonts w:ascii="Times New Roman" w:eastAsia="Times New Roman" w:hAnsi="Times New Roman" w:cs="Times New Roman"/>
          <w:color w:val="F26524"/>
          <w:sz w:val="32"/>
          <w:szCs w:val="32"/>
          <w:lang w:eastAsia="ru-RU"/>
        </w:rPr>
        <w:t>​</w:t>
      </w:r>
    </w:p>
    <w:p w:rsidR="00890F05" w:rsidRPr="00890F05" w:rsidRDefault="00890F05" w:rsidP="00890F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26524"/>
          <w:sz w:val="32"/>
          <w:szCs w:val="32"/>
          <w:lang w:eastAsia="ru-RU"/>
        </w:rPr>
      </w:pPr>
      <w:r w:rsidRPr="00890F0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Что может быть увлекательнее и интереснее, чем конструировать из замечательных кубиков </w:t>
      </w:r>
      <w:proofErr w:type="spellStart"/>
      <w:r w:rsidRPr="00890F0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Лего</w:t>
      </w:r>
      <w:proofErr w:type="spellEnd"/>
      <w:r w:rsidRPr="00890F0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? Это же самое любимое занятие всех детей! На занятиях </w:t>
      </w:r>
      <w:proofErr w:type="spellStart"/>
      <w:r w:rsidRPr="00890F0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легоконструирования</w:t>
      </w:r>
      <w:proofErr w:type="spellEnd"/>
      <w:r w:rsidRPr="00890F0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ваш ребенок почувствует себя настоящим архитектором.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Студия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легоконструирования</w:t>
      </w:r>
      <w:proofErr w:type="spellEnd"/>
      <w:r w:rsidRPr="00890F05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развивает творческое мышление, прививает  оригинальный взгляд на окружающие  вещи. Дети начинают проявлять фантазию, чувствуют вдохновение. </w:t>
      </w:r>
    </w:p>
    <w:p w:rsidR="00890F05" w:rsidRPr="00890F05" w:rsidRDefault="00890F05" w:rsidP="00890F05">
      <w:pPr>
        <w:pStyle w:val="font8"/>
        <w:spacing w:before="0" w:beforeAutospacing="0" w:after="0" w:afterAutospacing="0"/>
        <w:textAlignment w:val="baseline"/>
        <w:rPr>
          <w:color w:val="F26524"/>
          <w:sz w:val="32"/>
          <w:szCs w:val="32"/>
        </w:rPr>
      </w:pPr>
      <w:r w:rsidRPr="00890F05">
        <w:rPr>
          <w:color w:val="000000"/>
          <w:sz w:val="32"/>
          <w:szCs w:val="32"/>
          <w:bdr w:val="none" w:sz="0" w:space="0" w:color="auto" w:frame="1"/>
        </w:rPr>
        <w:t xml:space="preserve">Занятия проходят с использованием оригинальных кубиков </w:t>
      </w:r>
      <w:proofErr w:type="spellStart"/>
      <w:r w:rsidRPr="00890F05">
        <w:rPr>
          <w:color w:val="000000"/>
          <w:sz w:val="32"/>
          <w:szCs w:val="32"/>
          <w:bdr w:val="none" w:sz="0" w:space="0" w:color="auto" w:frame="1"/>
        </w:rPr>
        <w:t>Lego</w:t>
      </w:r>
      <w:proofErr w:type="spellEnd"/>
      <w:r w:rsidRPr="00890F05">
        <w:rPr>
          <w:color w:val="000000"/>
          <w:sz w:val="32"/>
          <w:szCs w:val="32"/>
          <w:bdr w:val="none" w:sz="0" w:space="0" w:color="auto" w:frame="1"/>
        </w:rPr>
        <w:t xml:space="preserve"> стандартного размера. Детки уже </w:t>
      </w:r>
      <w:proofErr w:type="gramStart"/>
      <w:r w:rsidRPr="00890F05">
        <w:rPr>
          <w:color w:val="000000"/>
          <w:sz w:val="32"/>
          <w:szCs w:val="32"/>
          <w:bdr w:val="none" w:sz="0" w:space="0" w:color="auto" w:frame="1"/>
        </w:rPr>
        <w:t>подросли и им требуется</w:t>
      </w:r>
      <w:proofErr w:type="gramEnd"/>
      <w:r w:rsidRPr="00890F05">
        <w:rPr>
          <w:color w:val="000000"/>
          <w:sz w:val="32"/>
          <w:szCs w:val="32"/>
          <w:bdr w:val="none" w:sz="0" w:space="0" w:color="auto" w:frame="1"/>
        </w:rPr>
        <w:t xml:space="preserve"> больше пространства для полета фантазии. В отличие от DUPLO стандартные кубики имеют больше форм и цветов. У нас появляются различные колеса, кубики нестандартных размеров, что позволяет расширить возможности в конструировании. </w:t>
      </w:r>
    </w:p>
    <w:p w:rsidR="00890F05" w:rsidRPr="00890F05" w:rsidRDefault="00890F05" w:rsidP="00890F05">
      <w:pPr>
        <w:pStyle w:val="font8"/>
        <w:spacing w:before="0" w:beforeAutospacing="0" w:after="0" w:afterAutospacing="0"/>
        <w:textAlignment w:val="baseline"/>
        <w:rPr>
          <w:color w:val="F26524"/>
          <w:sz w:val="32"/>
          <w:szCs w:val="32"/>
        </w:rPr>
      </w:pPr>
      <w:r w:rsidRPr="00890F05">
        <w:rPr>
          <w:rStyle w:val="wixguard"/>
          <w:color w:val="000000"/>
          <w:sz w:val="32"/>
          <w:szCs w:val="32"/>
          <w:bdr w:val="none" w:sz="0" w:space="0" w:color="auto" w:frame="1"/>
        </w:rPr>
        <w:t>​</w:t>
      </w:r>
    </w:p>
    <w:p w:rsidR="00890F05" w:rsidRPr="00890F05" w:rsidRDefault="00890F05" w:rsidP="00890F05">
      <w:pPr>
        <w:pStyle w:val="font8"/>
        <w:spacing w:before="0" w:beforeAutospacing="0" w:after="0" w:afterAutospacing="0"/>
        <w:textAlignment w:val="baseline"/>
        <w:rPr>
          <w:color w:val="F26524"/>
          <w:sz w:val="32"/>
          <w:szCs w:val="32"/>
        </w:rPr>
      </w:pPr>
      <w:r w:rsidRPr="00890F05">
        <w:rPr>
          <w:color w:val="000000"/>
          <w:sz w:val="32"/>
          <w:szCs w:val="32"/>
          <w:bdr w:val="none" w:sz="0" w:space="0" w:color="auto" w:frame="1"/>
        </w:rPr>
        <w:t>Дети развивают уже приобретенные навыки счета: учатся вычитать и складывать, изучают геометрические фигуры, знакомятся с понятиями симметрия и пропорция. </w:t>
      </w:r>
    </w:p>
    <w:p w:rsidR="00890F05" w:rsidRPr="00890F05" w:rsidRDefault="00890F05" w:rsidP="00890F05">
      <w:pPr>
        <w:pStyle w:val="font8"/>
        <w:spacing w:before="0" w:beforeAutospacing="0" w:after="0" w:afterAutospacing="0"/>
        <w:textAlignment w:val="baseline"/>
        <w:rPr>
          <w:color w:val="F26524"/>
          <w:sz w:val="32"/>
          <w:szCs w:val="32"/>
        </w:rPr>
      </w:pPr>
      <w:r w:rsidRPr="00890F05">
        <w:rPr>
          <w:rStyle w:val="wixguard"/>
          <w:color w:val="000000"/>
          <w:sz w:val="32"/>
          <w:szCs w:val="32"/>
          <w:bdr w:val="none" w:sz="0" w:space="0" w:color="auto" w:frame="1"/>
        </w:rPr>
        <w:t>​</w:t>
      </w:r>
    </w:p>
    <w:p w:rsidR="00FA4AD6" w:rsidRPr="00890F05" w:rsidRDefault="00FA4AD6">
      <w:pPr>
        <w:rPr>
          <w:rFonts w:ascii="Times New Roman" w:hAnsi="Times New Roman" w:cs="Times New Roman"/>
          <w:sz w:val="32"/>
          <w:szCs w:val="32"/>
        </w:rPr>
      </w:pPr>
    </w:p>
    <w:sectPr w:rsidR="00FA4AD6" w:rsidRPr="00890F05" w:rsidSect="00890F05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o">
    <w:panose1 w:val="00000000000000000000"/>
    <w:charset w:val="00"/>
    <w:family w:val="decorative"/>
    <w:notTrueType/>
    <w:pitch w:val="variable"/>
    <w:sig w:usb0="A000022F" w:usb1="1000201B" w:usb2="00000000" w:usb3="00000000" w:csb0="0000008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F05"/>
    <w:rsid w:val="00890F05"/>
    <w:rsid w:val="00FA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D6"/>
  </w:style>
  <w:style w:type="paragraph" w:styleId="6">
    <w:name w:val="heading 6"/>
    <w:basedOn w:val="a"/>
    <w:link w:val="60"/>
    <w:uiPriority w:val="9"/>
    <w:qFormat/>
    <w:rsid w:val="00890F0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890F0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wixguard">
    <w:name w:val="wixguard"/>
    <w:basedOn w:val="a0"/>
    <w:rsid w:val="00890F05"/>
  </w:style>
  <w:style w:type="paragraph" w:customStyle="1" w:styleId="font8">
    <w:name w:val="font_8"/>
    <w:basedOn w:val="a"/>
    <w:rsid w:val="0089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2018-04-29T13:01:00Z</dcterms:created>
  <dcterms:modified xsi:type="dcterms:W3CDTF">2018-04-29T13:08:00Z</dcterms:modified>
</cp:coreProperties>
</file>